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F3CF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377501">
        <w:rPr>
          <w:b/>
          <w:sz w:val="28"/>
          <w:szCs w:val="28"/>
        </w:rPr>
        <w:t xml:space="preserve"> </w:t>
      </w:r>
      <w:r w:rsidR="00377501" w:rsidRPr="00377501">
        <w:rPr>
          <w:b/>
          <w:sz w:val="28"/>
          <w:szCs w:val="28"/>
        </w:rPr>
        <w:t>позачергова</w:t>
      </w:r>
      <w:bookmarkStart w:id="0" w:name="_GoBack"/>
      <w:bookmarkEnd w:id="0"/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908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E3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КП </w:t>
      </w:r>
      <w:bookmarkStart w:id="1" w:name="_Hlk171499893"/>
      <w:r>
        <w:rPr>
          <w:sz w:val="28"/>
          <w:szCs w:val="28"/>
        </w:rPr>
        <w:t>«</w:t>
      </w:r>
      <w:r w:rsidR="00687073">
        <w:rPr>
          <w:sz w:val="28"/>
          <w:szCs w:val="28"/>
        </w:rPr>
        <w:t>Троїцьке</w:t>
      </w:r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керуючись статтями 25, 26</w:t>
      </w:r>
      <w:r w:rsidRPr="0072545E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72545E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ВИРІШИЛА:</w:t>
      </w:r>
    </w:p>
    <w:p w:rsidR="002D5982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073CDD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 xml:space="preserve">1. </w:t>
      </w:r>
      <w:r w:rsidR="00073CDD" w:rsidRPr="0072545E">
        <w:rPr>
          <w:color w:val="000000" w:themeColor="text1"/>
          <w:sz w:val="28"/>
          <w:szCs w:val="28"/>
        </w:rPr>
        <w:t>Внести зміни до фінансового плану комунального підприємства Новгород-Сіверської міської ради Чернігівської області «</w:t>
      </w:r>
      <w:r w:rsidR="004E3AFB">
        <w:rPr>
          <w:sz w:val="28"/>
          <w:szCs w:val="28"/>
        </w:rPr>
        <w:t>Троїцьке</w:t>
      </w:r>
      <w:r w:rsidR="00073CDD" w:rsidRPr="0072545E">
        <w:rPr>
          <w:color w:val="000000" w:themeColor="text1"/>
          <w:sz w:val="28"/>
          <w:szCs w:val="28"/>
        </w:rPr>
        <w:t>»</w:t>
      </w:r>
      <w:r w:rsidR="00073CDD" w:rsidRPr="0072545E">
        <w:rPr>
          <w:bCs/>
          <w:color w:val="000000" w:themeColor="text1"/>
          <w:sz w:val="28"/>
          <w:szCs w:val="28"/>
        </w:rPr>
        <w:t xml:space="preserve"> на 2025 рік,</w:t>
      </w:r>
      <w:r w:rsidR="00073CDD" w:rsidRPr="0072545E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</w:t>
      </w:r>
      <w:r w:rsidR="00EF3CFB">
        <w:rPr>
          <w:color w:val="000000" w:themeColor="text1"/>
          <w:sz w:val="28"/>
          <w:szCs w:val="28"/>
        </w:rPr>
        <w:t xml:space="preserve">          </w:t>
      </w:r>
      <w:r w:rsidR="00073CDD" w:rsidRPr="0072545E">
        <w:rPr>
          <w:color w:val="000000" w:themeColor="text1"/>
          <w:sz w:val="28"/>
          <w:szCs w:val="28"/>
        </w:rPr>
        <w:t xml:space="preserve">VIIІ скликання від </w:t>
      </w:r>
      <w:r w:rsidR="00227539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1301</w:t>
      </w:r>
      <w:r w:rsidR="00073CDD" w:rsidRPr="0072545E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72545E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2. Відповідальність за виконання показників фінансового</w:t>
      </w:r>
      <w:r w:rsidR="0066035C" w:rsidRPr="0072545E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66035C" w:rsidRPr="0072545E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 w:rsidRPr="0072545E">
        <w:rPr>
          <w:color w:val="000000" w:themeColor="text1"/>
          <w:sz w:val="28"/>
          <w:szCs w:val="28"/>
        </w:rPr>
        <w:t xml:space="preserve">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r w:rsidRPr="0072545E">
        <w:rPr>
          <w:color w:val="000000" w:themeColor="text1"/>
          <w:sz w:val="28"/>
          <w:szCs w:val="28"/>
        </w:rPr>
        <w:t xml:space="preserve">КП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 w:rsidRPr="0072545E">
        <w:rPr>
          <w:color w:val="000000" w:themeColor="text1"/>
          <w:sz w:val="28"/>
          <w:szCs w:val="28"/>
        </w:rPr>
        <w:t>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 xml:space="preserve">3. </w:t>
      </w:r>
      <w:r w:rsidR="0072545E" w:rsidRPr="0072545E">
        <w:rPr>
          <w:color w:val="000000" w:themeColor="text1"/>
          <w:sz w:val="28"/>
          <w:szCs w:val="28"/>
        </w:rPr>
        <w:t xml:space="preserve">  </w:t>
      </w:r>
      <w:r w:rsidRPr="0072545E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E4328E" w:rsidRPr="0072545E" w:rsidRDefault="00746D5B" w:rsidP="00746D5B">
      <w:pPr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77681" w:rsidRDefault="00B842BA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077681" w:rsidP="00077681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42BA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A0289" w:rsidRPr="00D9136D" w:rsidRDefault="00BA0289" w:rsidP="00BA0289">
      <w:pPr>
        <w:rPr>
          <w:sz w:val="28"/>
          <w:szCs w:val="28"/>
        </w:rPr>
      </w:pPr>
      <w:proofErr w:type="spellStart"/>
      <w:r w:rsidRPr="00D9136D">
        <w:rPr>
          <w:sz w:val="28"/>
          <w:szCs w:val="28"/>
        </w:rPr>
        <w:t>В.о</w:t>
      </w:r>
      <w:proofErr w:type="spellEnd"/>
      <w:r w:rsidRPr="00D9136D">
        <w:rPr>
          <w:sz w:val="28"/>
          <w:szCs w:val="28"/>
        </w:rPr>
        <w:t xml:space="preserve">. начальника фінансового </w:t>
      </w:r>
    </w:p>
    <w:p w:rsidR="00BA0289" w:rsidRPr="008E0998" w:rsidRDefault="00BA0289" w:rsidP="00BA0289">
      <w:pPr>
        <w:rPr>
          <w:sz w:val="28"/>
          <w:szCs w:val="28"/>
        </w:rPr>
      </w:pPr>
      <w:r w:rsidRPr="00D9136D">
        <w:rPr>
          <w:sz w:val="28"/>
          <w:szCs w:val="28"/>
        </w:rPr>
        <w:t xml:space="preserve">управління міської ради   </w:t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  <w:t>Тетяна ГРЕЧЕНКО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r w:rsidR="00123677">
        <w:rPr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>
        <w:rPr>
          <w:sz w:val="28"/>
          <w:szCs w:val="28"/>
        </w:rPr>
        <w:t xml:space="preserve">»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2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AA55D6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2"/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7D" w:rsidRDefault="003A2F7D" w:rsidP="00746D5B">
      <w:r>
        <w:separator/>
      </w:r>
    </w:p>
  </w:endnote>
  <w:endnote w:type="continuationSeparator" w:id="0">
    <w:p w:rsidR="003A2F7D" w:rsidRDefault="003A2F7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7D" w:rsidRDefault="003A2F7D" w:rsidP="00746D5B">
      <w:r>
        <w:separator/>
      </w:r>
    </w:p>
  </w:footnote>
  <w:footnote w:type="continuationSeparator" w:id="0">
    <w:p w:rsidR="003A2F7D" w:rsidRDefault="003A2F7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553A7B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073CDD" w:rsidRPr="00073CD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117FA8"/>
    <w:rsid w:val="00123677"/>
    <w:rsid w:val="001321D8"/>
    <w:rsid w:val="00141A3A"/>
    <w:rsid w:val="0014621E"/>
    <w:rsid w:val="00192847"/>
    <w:rsid w:val="001A12A1"/>
    <w:rsid w:val="001A3917"/>
    <w:rsid w:val="001D02F0"/>
    <w:rsid w:val="001E110B"/>
    <w:rsid w:val="001F6533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408D"/>
    <w:rsid w:val="00377501"/>
    <w:rsid w:val="003A2F7D"/>
    <w:rsid w:val="003C32C2"/>
    <w:rsid w:val="003C3BDA"/>
    <w:rsid w:val="003E2E76"/>
    <w:rsid w:val="003F6815"/>
    <w:rsid w:val="0041173B"/>
    <w:rsid w:val="00426F5F"/>
    <w:rsid w:val="00446793"/>
    <w:rsid w:val="00467CB5"/>
    <w:rsid w:val="004E3AFB"/>
    <w:rsid w:val="00526757"/>
    <w:rsid w:val="00534378"/>
    <w:rsid w:val="00543BEA"/>
    <w:rsid w:val="00546BB7"/>
    <w:rsid w:val="00553A7B"/>
    <w:rsid w:val="00562A42"/>
    <w:rsid w:val="005673A8"/>
    <w:rsid w:val="005955DA"/>
    <w:rsid w:val="005A21A2"/>
    <w:rsid w:val="005F38B7"/>
    <w:rsid w:val="006158DA"/>
    <w:rsid w:val="006420F1"/>
    <w:rsid w:val="00655700"/>
    <w:rsid w:val="0066035C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2545E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C17"/>
    <w:rsid w:val="00A84C88"/>
    <w:rsid w:val="00A95F64"/>
    <w:rsid w:val="00AA55D6"/>
    <w:rsid w:val="00AD2FF9"/>
    <w:rsid w:val="00AE4CCE"/>
    <w:rsid w:val="00B337DA"/>
    <w:rsid w:val="00B54C5A"/>
    <w:rsid w:val="00B63BFE"/>
    <w:rsid w:val="00B842BA"/>
    <w:rsid w:val="00BA0289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41A3F"/>
    <w:rsid w:val="00C42C4B"/>
    <w:rsid w:val="00C63E22"/>
    <w:rsid w:val="00C7114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3CFB"/>
    <w:rsid w:val="00EF5F93"/>
    <w:rsid w:val="00F34436"/>
    <w:rsid w:val="00F9390B"/>
    <w:rsid w:val="00FA0B9C"/>
    <w:rsid w:val="00FA33A0"/>
    <w:rsid w:val="00FB33A1"/>
    <w:rsid w:val="00FB5370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F88EC-DA4B-4BC3-A193-977ACDA5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33</cp:revision>
  <cp:lastPrinted>2024-01-03T08:18:00Z</cp:lastPrinted>
  <dcterms:created xsi:type="dcterms:W3CDTF">2024-07-10T07:19:00Z</dcterms:created>
  <dcterms:modified xsi:type="dcterms:W3CDTF">2025-02-18T12:39:00Z</dcterms:modified>
</cp:coreProperties>
</file>